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9" w:rsidRPr="00342C9C" w:rsidRDefault="008F5C99" w:rsidP="00342C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42C9C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№1 </w:t>
      </w:r>
    </w:p>
    <w:p w:rsidR="008F5C99" w:rsidRPr="00342C9C" w:rsidRDefault="008F5C99" w:rsidP="00342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2C9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к приказу № </w:t>
      </w:r>
      <w:r>
        <w:rPr>
          <w:rFonts w:ascii="Times New Roman" w:hAnsi="Times New Roman"/>
          <w:b/>
          <w:sz w:val="24"/>
          <w:szCs w:val="24"/>
          <w:lang w:eastAsia="ru-RU"/>
        </w:rPr>
        <w:t>25-а</w:t>
      </w:r>
    </w:p>
    <w:p w:rsidR="008F5C99" w:rsidRPr="00342C9C" w:rsidRDefault="008F5C99" w:rsidP="00342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C9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от 09 января 2017 года</w:t>
      </w:r>
    </w:p>
    <w:p w:rsidR="008F5C99" w:rsidRPr="00342C9C" w:rsidRDefault="008F5C99" w:rsidP="00342C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C9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Pr="00342C9C">
        <w:rPr>
          <w:rFonts w:ascii="Times New Roman" w:hAnsi="Times New Roman"/>
          <w:b/>
          <w:sz w:val="28"/>
          <w:szCs w:val="28"/>
          <w:lang w:eastAsia="ru-RU"/>
        </w:rPr>
        <w:br/>
        <w:t xml:space="preserve">о Комиссии по противодействию коррупции </w:t>
      </w:r>
    </w:p>
    <w:p w:rsidR="008F5C99" w:rsidRPr="00342C9C" w:rsidRDefault="008F5C99" w:rsidP="00342C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b/>
          <w:sz w:val="28"/>
          <w:szCs w:val="28"/>
          <w:lang w:eastAsia="ru-RU"/>
        </w:rPr>
        <w:t>в ГБУЗ РМ «Дубенская РБ»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42C9C">
        <w:rPr>
          <w:rFonts w:ascii="Times New Roman" w:hAnsi="Times New Roman"/>
          <w:sz w:val="28"/>
          <w:szCs w:val="28"/>
          <w:lang w:eastAsia="ru-RU"/>
        </w:rPr>
        <w:t xml:space="preserve"> Комиссия по противодействию коррупции в ГБУЗ РМ «Дубенская РБ» (далее - Комиссия) образована в целях: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осуществления в пределах своих полномочий деятельности, направленной на противодействие коррупции в ГБУЗ РМ «Дубенская РБ» (далее – Государственное учреждение);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создания системы противодействия коррупции в деятельности государственного учреждения;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повышения эффективности функционирования государственного учреждения за счет снижения рисков проявления коррупции;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подготовки предложений по совершенствованию законодательства в области здравоохранения с точки зрения правового обеспечения противодействия коррупции.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42C9C">
        <w:rPr>
          <w:rFonts w:ascii="Times New Roman" w:hAnsi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" w:history="1">
        <w:r w:rsidRPr="00342C9C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342C9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 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0"/>
      <w:bookmarkStart w:id="1" w:name="_GoBack"/>
      <w:bookmarkEnd w:id="0"/>
      <w:r w:rsidRPr="00342C9C">
        <w:rPr>
          <w:rFonts w:ascii="Times New Roman" w:hAnsi="Times New Roman"/>
          <w:b/>
          <w:sz w:val="28"/>
          <w:szCs w:val="28"/>
          <w:lang w:eastAsia="ru-RU"/>
        </w:rPr>
        <w:t>2. Порядок и принципы образования Комиссии</w:t>
      </w:r>
    </w:p>
    <w:bookmarkEnd w:id="1"/>
    <w:p w:rsidR="008F5C99" w:rsidRPr="00342C9C" w:rsidRDefault="008F5C99" w:rsidP="00342C9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42C9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42C9C">
        <w:rPr>
          <w:rFonts w:ascii="Times New Roman" w:hAnsi="Times New Roman"/>
          <w:sz w:val="28"/>
          <w:szCs w:val="28"/>
          <w:lang w:eastAsia="ru-RU"/>
        </w:rPr>
        <w:t xml:space="preserve"> Комиссия состоит из постоянных членов Комиссии с правом решающего голоса. Возглавляет Комиссию Председатель комиссии.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342C9C">
        <w:rPr>
          <w:rFonts w:ascii="Times New Roman" w:hAnsi="Times New Roman"/>
          <w:sz w:val="28"/>
          <w:szCs w:val="28"/>
          <w:lang w:eastAsia="ru-RU"/>
        </w:rPr>
        <w:t>. Персональный состав Комиссии утверждается Главным врачом.</w:t>
      </w:r>
    </w:p>
    <w:p w:rsidR="008F5C99" w:rsidRPr="00342C9C" w:rsidRDefault="008F5C99" w:rsidP="00342C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45"/>
      <w:bookmarkEnd w:id="2"/>
      <w:r w:rsidRPr="00342C9C">
        <w:rPr>
          <w:rFonts w:ascii="Times New Roman" w:hAnsi="Times New Roman"/>
          <w:b/>
          <w:sz w:val="28"/>
          <w:szCs w:val="28"/>
          <w:lang w:eastAsia="ru-RU"/>
        </w:rPr>
        <w:t>3. Полномочия Комиссии</w:t>
      </w:r>
    </w:p>
    <w:p w:rsidR="008F5C99" w:rsidRPr="00342C9C" w:rsidRDefault="008F5C99" w:rsidP="00342C9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342C9C">
        <w:rPr>
          <w:rFonts w:ascii="Times New Roman" w:hAnsi="Times New Roman"/>
          <w:sz w:val="28"/>
          <w:szCs w:val="28"/>
          <w:lang w:eastAsia="ru-RU"/>
        </w:rPr>
        <w:t>. Комиссия в пределах своих полномочий: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формирует и координирует антикоррупционную политику государственного учреждения и контроль за ее проведением;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обеспечивает контроль за реализацией Плана мероприятий по противодействию коррупции в государственном учреждении;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проводит работу по разъяснению работникам государственного учреждения основных положений федерального и регионального законодательства по противодействию коррупции, требований к служебному поведению работников, механизмов возникновения конфликтов интересов;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работни</w:t>
      </w:r>
      <w:r>
        <w:rPr>
          <w:rFonts w:ascii="Times New Roman" w:hAnsi="Times New Roman"/>
          <w:sz w:val="28"/>
          <w:szCs w:val="28"/>
          <w:lang w:eastAsia="ru-RU"/>
        </w:rPr>
        <w:t>ков государственного учреждения</w:t>
      </w:r>
      <w:r w:rsidRPr="00342C9C">
        <w:rPr>
          <w:rFonts w:ascii="Times New Roman" w:hAnsi="Times New Roman"/>
          <w:sz w:val="28"/>
          <w:szCs w:val="28"/>
          <w:lang w:eastAsia="ru-RU"/>
        </w:rPr>
        <w:t xml:space="preserve"> о результатах этой работы;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 xml:space="preserve">организует и проводит совещания, семинары и иные мероприятия для достижения перечисленных в разделе </w:t>
      </w:r>
      <w:hyperlink w:anchor="Par30" w:history="1">
        <w:r w:rsidRPr="00342C9C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Pr="00342C9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целей.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342C9C">
        <w:rPr>
          <w:rFonts w:ascii="Times New Roman" w:hAnsi="Times New Roman"/>
          <w:sz w:val="28"/>
          <w:szCs w:val="28"/>
          <w:lang w:eastAsia="ru-RU"/>
        </w:rPr>
        <w:t xml:space="preserve">. Комиссия рассматривает также вопросы, связанные с 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 xml:space="preserve">совершенствованием организации деятельности по размещению государственных заказов в государственном учреждении; 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организацией проведения экспертизы нормативных правовых актов государственного учреждения и их проектов, а также проектов нормативных правовых актов, в целях выявления в них положений, способствующих проявлению коррупции;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анализом должностных обязанностей работников государственного учреждения, исполнение которых подвержено риску коррупционных проявлений;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 xml:space="preserve">внедрением механизмов дополнительного внутреннего контроля деятельности работников государственного учреждения, исполняющих должностные обязанности, подверженные риску коррупционных проявлений; 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 xml:space="preserve">формированием нетерпимого отношения к проявлениям коррупции со стороны работников государственного учреждения. </w:t>
      </w:r>
    </w:p>
    <w:p w:rsidR="008F5C99" w:rsidRPr="00342C9C" w:rsidRDefault="008F5C99" w:rsidP="00342C9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" w:name="Par60"/>
      <w:bookmarkEnd w:id="3"/>
    </w:p>
    <w:p w:rsidR="008F5C99" w:rsidRPr="00342C9C" w:rsidRDefault="008F5C99" w:rsidP="00342C9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C9C">
        <w:rPr>
          <w:rFonts w:ascii="Times New Roman" w:hAnsi="Times New Roman"/>
          <w:b/>
          <w:sz w:val="28"/>
          <w:szCs w:val="28"/>
          <w:lang w:eastAsia="ru-RU"/>
        </w:rPr>
        <w:t>4. Организация работы Комиссии</w:t>
      </w:r>
    </w:p>
    <w:p w:rsidR="008F5C99" w:rsidRPr="00342C9C" w:rsidRDefault="008F5C99" w:rsidP="00342C9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</w:t>
      </w:r>
      <w:r w:rsidRPr="00342C9C">
        <w:rPr>
          <w:rFonts w:ascii="Times New Roman" w:hAnsi="Times New Roman"/>
          <w:sz w:val="28"/>
          <w:szCs w:val="28"/>
          <w:lang w:eastAsia="ru-RU"/>
        </w:rPr>
        <w:t>. Комиссия проводит заседания в соответствии с планом работы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342C9C">
        <w:rPr>
          <w:rFonts w:ascii="Times New Roman" w:hAnsi="Times New Roman"/>
          <w:sz w:val="28"/>
          <w:szCs w:val="28"/>
          <w:lang w:eastAsia="ru-RU"/>
        </w:rPr>
        <w:t>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342C9C">
        <w:rPr>
          <w:rFonts w:ascii="Times New Roman" w:hAnsi="Times New Roman"/>
          <w:sz w:val="28"/>
          <w:szCs w:val="28"/>
          <w:lang w:eastAsia="ru-RU"/>
        </w:rPr>
        <w:t>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342C9C">
        <w:rPr>
          <w:rFonts w:ascii="Times New Roman" w:hAnsi="Times New Roman"/>
          <w:sz w:val="28"/>
          <w:szCs w:val="28"/>
          <w:lang w:eastAsia="ru-RU"/>
        </w:rPr>
        <w:t>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342C9C">
        <w:rPr>
          <w:rFonts w:ascii="Times New Roman" w:hAnsi="Times New Roman"/>
          <w:sz w:val="28"/>
          <w:szCs w:val="28"/>
          <w:lang w:eastAsia="ru-RU"/>
        </w:rPr>
        <w:t>. Председатель Комиссии: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организует работу Комиссии;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2C9C">
        <w:rPr>
          <w:rFonts w:ascii="Times New Roman" w:hAnsi="Times New Roman"/>
          <w:sz w:val="28"/>
          <w:szCs w:val="28"/>
          <w:lang w:eastAsia="ru-RU"/>
        </w:rPr>
        <w:t>созывает и проводит заседания Комиссии.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342C9C">
        <w:rPr>
          <w:rFonts w:ascii="Times New Roman" w:hAnsi="Times New Roman"/>
          <w:sz w:val="28"/>
          <w:szCs w:val="28"/>
          <w:lang w:eastAsia="ru-RU"/>
        </w:rPr>
        <w:t>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F5C99" w:rsidRPr="00342C9C" w:rsidRDefault="008F5C99" w:rsidP="00342C9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342C9C">
        <w:rPr>
          <w:rFonts w:ascii="Times New Roman" w:hAnsi="Times New Roman"/>
          <w:sz w:val="28"/>
          <w:szCs w:val="28"/>
          <w:lang w:eastAsia="ru-RU"/>
        </w:rPr>
        <w:t>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F5C99" w:rsidRPr="00342C9C" w:rsidRDefault="008F5C99" w:rsidP="0034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C99" w:rsidRPr="00342C9C" w:rsidRDefault="008F5C99" w:rsidP="0034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C99" w:rsidRDefault="008F5C99"/>
    <w:sectPr w:rsidR="008F5C99" w:rsidSect="003A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98A"/>
    <w:rsid w:val="002F4A8C"/>
    <w:rsid w:val="00342C9C"/>
    <w:rsid w:val="003A098A"/>
    <w:rsid w:val="003A1B06"/>
    <w:rsid w:val="004D5039"/>
    <w:rsid w:val="006F416F"/>
    <w:rsid w:val="008F5C99"/>
    <w:rsid w:val="009617C1"/>
    <w:rsid w:val="00F6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59F2F0AEA55B674450447CA3FC33B4A1ECFCCB183B4E9A054E5FA4U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783</Words>
  <Characters>4466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Борисов</dc:creator>
  <cp:keywords/>
  <dc:description/>
  <cp:lastModifiedBy>Кадры</cp:lastModifiedBy>
  <cp:revision>3</cp:revision>
  <cp:lastPrinted>2017-01-31T12:45:00Z</cp:lastPrinted>
  <dcterms:created xsi:type="dcterms:W3CDTF">2017-01-31T12:42:00Z</dcterms:created>
  <dcterms:modified xsi:type="dcterms:W3CDTF">2017-02-20T06:22:00Z</dcterms:modified>
</cp:coreProperties>
</file>